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49" w:rsidRPr="001F7149" w:rsidRDefault="001F7149" w:rsidP="001F7149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1F714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Задание 1 ЕГЭ по русскому языку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Задание 1 ЕГЭ по русскому языку посвящено анализу небольшого текста научного стиля. Те</w:t>
      </w:r>
      <w:proofErr w:type="gramStart"/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кст св</w:t>
      </w:r>
      <w:proofErr w:type="gramEnd"/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язан с языкознанием, биологией, физикой, химией или другими науками.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Текст в этом задании обычно состоит из трёх предложений.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 текстом помещены пять вариантов ответов, которые необходимо проверить на соответствие содержанию текста. Важно не только то, является ли информация правильной, не противоречащей тексту, но и то, является ли она главной (а не второстепенной)!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Главная информация – это фактически основная мысль текста.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Обратим внимание! </w:t>
      </w:r>
      <w:r w:rsidRPr="001F714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 задании 1 ЕГЭ всегда два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. </w:t>
      </w: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этом задании не может быть только один правильный ответ.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Формулировка задания 1 ЕГЭ по русскому языку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1) Важнейшей функцией фразеологизмов следует признать не обозначение того или иного предмета, а выражение отношения к тому, о чём говорится. (2)Владение образными средствами языка украшает речь и обогащает приемы ораторского искусства; &lt;…&gt; фразеологические средства способны воздействовать на умонастроение собеседника во время публичного выступления. (3)Поэтому очень важно знать значение разных фразеологических выражений и жизненные ситуации, в которых они могут употребляться.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Укажите варианты ответов, в которых верно передана ГЛАВНАЯ информация, содержащаяся в тексте. Запишите номера этих предложений.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Выполним задание в соответствии с Алгоритмом выполнения задания 1 ЕГЭ по русскому языку.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Прочитаем внимательно сам текст.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1)Важнейшей функцией фразеологизмов следует признать не обозначение того или иного предмета, а выражение отношения к тому, о чём говорится. (2)Владение образными средствами языка украшает речь и обогащает приемы ораторского искусства; &lt;…&gt; фразеологические средства способны воздействовать на умонастроение собеседника во время публичного выступления. (3)Поэтому очень важно знать значение разных фразеологических выражений и жизненные ситуации, в которых они могут употребляться.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Определим тему текста.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Тема текста – фразеологизмы.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Попробуем сформулировать (предположить) основную мысль текста.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«Важно знать значения фразеологизмов, так как фразеологизмы могут воздействовать на собеседника во время публичных выступлений».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Подчеркнём в каждом предложении текста ключевые слова. Выпишем их на черновик.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первом предложении это следующие слова: </w:t>
      </w:r>
      <w:r w:rsidRPr="001F714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«функцией фразеологизмов», «выражение отношения к тому, о чём говорится».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Из второго предложения выпишем слова </w:t>
      </w:r>
      <w:r w:rsidRPr="001F714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«фразеологические средства способны воздействовать на…собеседника во время публичного выступления».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Из третьего предложения выпишем слова </w:t>
      </w:r>
      <w:r w:rsidRPr="001F714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«важно знать значение разных фразеологических выражений».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помощью ключевых слов попробуем кратко пересказать текст (сжать его). Пересказ начнём с конца. «Важно знать значения фразеологизмов, так как они способны воздействовать на собеседника во время публичных выступлений». Видим, что краткий пересказ совпал с ранее сформулированной основной мыслью (пункт 3 Алгоритма). Значит, мы правильно определили основную мысль.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Обратим внимание на то, что в ходе пересказа «отпали» ключевые слова первого предложения текста (функцией фразеологизмов», «выражение отношения к тому, о чём говорится»). Видимо, они не являются важными для раскрытия основной мысли.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 Глядя на ключевые слова и на сам текст, попробуем установить причинно-следственную связь между частями текста.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Обратим внимание на наречие «поэтому» в третьем предложении текста.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Рассуждаем следующим образом.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Фразеологизмы выражают отношение к предмету речи.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Они оказывают воздействие во время публичных выступлений, поэтому важно знать значение фразеологизмов.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Очевидна причинно-следственная связь между вторым и третьим предложениями текста.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 Проверим по очереди каждый из пяти вариантов ответов, размещённых в задании (далее – высказывания).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Необходимо выяснить, являются ли они истинными либо содержат неверную информацию.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Также следует обязательно установить, содержится ли в них именно главная информация, а не второстепенная, не имеющая значения для раскрытия основной мысли текста.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Будем перечитывать основную мысль и краткий пересказ текста (пункты 3 и 4 Алгоритма) и вспоминать причинно-следственную связь (пункт 5 Алгоритма).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Проверим первое высказывание.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1) Оратору, использующему в своей речи фразеологизмы, необходимо осмысленно подходить к их выбору, и, чтобы оказать нужное влияние на публику, он должен знать и значение фразеологизмов, и ситуации, где можно их использовать.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 мы видим, высказывание не противоречит тексту, поскольку содержит верную информацию.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Чтобы подтвердить или опровергнуть высказывание (доказать, противоречит оно тексту или нет), сошлёмся на конкретные предложения текста. Информация верна, так как соответствует содержанию предложений (2) и (3) текста о фразеологизмах.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Далее, вспомним основную мысль и краткий пересказ текста (пункты 3 и 4 Алгоритма). «Важно знать значения фразеологизмов, так как фразеологизмы могут воздействовать на собеседника во время публичных выступлений».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Высказывание передаёт основную мысль текста, то есть в нём приведена вся главная информация, ничего не упущено.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Вариант 1) верный и полный. Он будет являться одним из ответов к заданию 1 ЕГЭ. Выпишем цифру 1.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Проверим второе высказывание.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2) Фразеологизмы украшают речь и обогащают приемы ораторского искусства, потому что выражают отношение к тому, о чём говорится.</w:t>
      </w: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1F714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Такое высказывание не противоречит тексту.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Чтобы подтвердить или опровергнуть высказывание (доказать, противоречит оно тексту или нет), сошлёмся на конкретное предложение текста. Информация верна, так как соответствует содержанию предложений (1) и (2) текста о фразеологизмах.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Осталось проверить, приведена ли в нём вся главная информация.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Вспомним основную мысль и краткий пересказ текста (пункты 3 и 4 Алгоритма). «Важно знать значения фразеологизмов, так как фразеологизмы могут воздействовать на собеседника во время публичных выступлений».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высказывании приведена не вся главная информация. Не сказано, что важно знать значения фразеологизмов.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Информация, содержащаяся в варианте 2), верная, но неполная. Цифру 2 выписывать не будем.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Проверим третье высказывание.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3) Фразеологизмы способны воздействовать на умонастроение собеседника во время публичного выступления.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Очевидно, что в этом высказывании фактически приведено только второе предложение текста (даже лишь часть второго предложения), чего недостаточно для раскрытия содержания всего текста. Основная мысль передана лишь частично.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Информация верная, но неполная.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Следовательно, вариант 3) не подойдёт. Цифру 3 выписывать не будем.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Проверим четвёртое высказывание.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Фразеологизмы не обозначают тот или иной предмет, а выражают отношение к тому, о чём говорится, и это их важнейшая функция.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этом высказывании фактически приведено только первое предложение текста, чего недостаточно для раскрытия содержания всего текста. Основная мысль отражена частично.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Информация верная, но неполная.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Таким образом, вариант 4) не подойдёт. Цифру 4 выписывать не будем.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Проверим пятое высказывание.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Чтобы публичное выступление было ярким и воздействовало на слушателей, необходимо знать значение фразеологических выражений и жизненные ситуации, в которых их употребление уместно.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Высказывание не противоречит тексту.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Вспомним основную мысль и краткий пересказ текста (пункты 3 и 4 Алгоритма). «Важно знать значения фразеологизмов, так как фразеологизмы могут воздействовать на собеседника во время публичных выступлений».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Высказывание не противоречит тексту. Оно соответствует основному содержанию предложений (2) и (3) текста о фразеологизмах.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нём отражена главная информация, соответствующая основной мысли текста.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Таким образом, высказывание 5) является верным и полным. Оно будет являться вторым ответом к заданию 1 ЕГЭ. Выпишем цифру 5.</w:t>
      </w:r>
    </w:p>
    <w:p w:rsidR="001F7149" w:rsidRPr="001F7149" w:rsidRDefault="001F7149" w:rsidP="001F71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F71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 Запишем в бланк ответов ЕГЭ номера верных высказываний. Это высказывания 1 и 5.</w:t>
      </w:r>
    </w:p>
    <w:p w:rsidR="001F7149" w:rsidRDefault="001F7149" w:rsidP="001F7149">
      <w:pPr>
        <w:pStyle w:val="2"/>
        <w:shd w:val="clear" w:color="auto" w:fill="FFFFFF"/>
        <w:spacing w:before="0" w:beforeAutospacing="0"/>
        <w:jc w:val="center"/>
        <w:rPr>
          <w:rFonts w:ascii="Arial" w:hAnsi="Arial" w:cs="Arial"/>
          <w:b w:val="0"/>
          <w:bCs w:val="0"/>
          <w:color w:val="212529"/>
        </w:rPr>
      </w:pPr>
      <w:r>
        <w:t xml:space="preserve">Задание 2 </w:t>
      </w:r>
      <w:r>
        <w:rPr>
          <w:rFonts w:ascii="Arial" w:hAnsi="Arial" w:cs="Arial"/>
          <w:b w:val="0"/>
          <w:bCs w:val="0"/>
          <w:color w:val="212529"/>
        </w:rPr>
        <w:t>Средства связи предложений в тексте. Отбор языковых сре</w:t>
      </w:r>
      <w:proofErr w:type="gramStart"/>
      <w:r>
        <w:rPr>
          <w:rFonts w:ascii="Arial" w:hAnsi="Arial" w:cs="Arial"/>
          <w:b w:val="0"/>
          <w:bCs w:val="0"/>
          <w:color w:val="212529"/>
        </w:rPr>
        <w:t>дств в т</w:t>
      </w:r>
      <w:proofErr w:type="gramEnd"/>
      <w:r>
        <w:rPr>
          <w:rFonts w:ascii="Arial" w:hAnsi="Arial" w:cs="Arial"/>
          <w:b w:val="0"/>
          <w:bCs w:val="0"/>
          <w:color w:val="212529"/>
        </w:rPr>
        <w:t>ексте в зависимости от темы, цели, адресата и ситуации общения</w:t>
      </w:r>
    </w:p>
    <w:p w:rsidR="001F7149" w:rsidRDefault="001F7149" w:rsidP="001F71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При выполнении </w:t>
      </w:r>
      <w:r>
        <w:rPr>
          <w:rStyle w:val="a4"/>
          <w:rFonts w:ascii="Arial" w:hAnsi="Arial" w:cs="Arial"/>
          <w:color w:val="212529"/>
        </w:rPr>
        <w:t>Задания № 2</w:t>
      </w:r>
      <w:r>
        <w:rPr>
          <w:rFonts w:ascii="Arial" w:hAnsi="Arial" w:cs="Arial"/>
          <w:color w:val="212529"/>
        </w:rPr>
        <w:t> вам необходимо самостоятельно подобрать пропущенное слово или сочетание слов. Для верного выбора вам надо ориентироваться в употреблении:</w:t>
      </w:r>
    </w:p>
    <w:p w:rsidR="001F7149" w:rsidRDefault="001F7149" w:rsidP="001F7149">
      <w:pPr>
        <w:shd w:val="clear" w:color="auto" w:fill="FFFFFF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1) союзов;</w:t>
      </w:r>
    </w:p>
    <w:p w:rsidR="001F7149" w:rsidRDefault="001F7149" w:rsidP="001F7149">
      <w:pPr>
        <w:shd w:val="clear" w:color="auto" w:fill="FFFFFF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2) частиц;</w:t>
      </w:r>
    </w:p>
    <w:p w:rsidR="001F7149" w:rsidRDefault="001F7149" w:rsidP="001F7149">
      <w:pPr>
        <w:shd w:val="clear" w:color="auto" w:fill="FFFFFF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3) наречий;</w:t>
      </w:r>
    </w:p>
    <w:p w:rsidR="001F7149" w:rsidRDefault="001F7149" w:rsidP="001F7149">
      <w:pPr>
        <w:shd w:val="clear" w:color="auto" w:fill="FFFFFF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4) вводных слов и вводных конструкций.</w:t>
      </w:r>
    </w:p>
    <w:p w:rsidR="001F7149" w:rsidRDefault="001F7149" w:rsidP="001F7149">
      <w:pPr>
        <w:shd w:val="clear" w:color="auto" w:fill="FFFFFF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1F7149" w:rsidRDefault="001F7149" w:rsidP="001F71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При выборе правильного ответа вы получите </w:t>
      </w:r>
      <w:r>
        <w:rPr>
          <w:rStyle w:val="a4"/>
          <w:rFonts w:ascii="Arial" w:hAnsi="Arial" w:cs="Arial"/>
          <w:color w:val="212529"/>
        </w:rPr>
        <w:t>один балл.</w:t>
      </w:r>
    </w:p>
    <w:p w:rsidR="001F7149" w:rsidRDefault="001F7149" w:rsidP="001F71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Прочитайте текст ещё раз целиком, проанализируйте предложение, в котором пропущено слово, и предыдущие предложения. </w:t>
      </w:r>
      <w:r>
        <w:rPr>
          <w:rStyle w:val="a4"/>
          <w:rFonts w:ascii="Arial" w:hAnsi="Arial" w:cs="Arial"/>
          <w:color w:val="212529"/>
        </w:rPr>
        <w:t>Обратите внимание:</w:t>
      </w:r>
      <w:r>
        <w:rPr>
          <w:rFonts w:ascii="Arial" w:hAnsi="Arial" w:cs="Arial"/>
          <w:color w:val="212529"/>
        </w:rPr>
        <w:t> пропущенное слово </w:t>
      </w:r>
      <w:r>
        <w:rPr>
          <w:rStyle w:val="a4"/>
          <w:rFonts w:ascii="Arial" w:hAnsi="Arial" w:cs="Arial"/>
          <w:color w:val="212529"/>
        </w:rPr>
        <w:t>должно подчёркивать смысловые отношения между предложениями.</w:t>
      </w:r>
    </w:p>
    <w:p w:rsidR="001F7149" w:rsidRDefault="001F7149" w:rsidP="001F71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Примеры подобных смысловых отношений:</w:t>
      </w:r>
    </w:p>
    <w:p w:rsidR="001F7149" w:rsidRDefault="001F7149" w:rsidP="001F7149">
      <w:pPr>
        <w:shd w:val="clear" w:color="auto" w:fill="FFFFFF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— Противопоставление</w:t>
      </w:r>
      <w:r>
        <w:rPr>
          <w:rStyle w:val="a5"/>
          <w:rFonts w:ascii="Arial" w:hAnsi="Arial" w:cs="Arial"/>
          <w:color w:val="212529"/>
        </w:rPr>
        <w:t> (однако, но, наоборот, зато)</w:t>
      </w:r>
    </w:p>
    <w:p w:rsidR="001F7149" w:rsidRDefault="001F7149" w:rsidP="001F7149">
      <w:pPr>
        <w:shd w:val="clear" w:color="auto" w:fill="FFFFFF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— Причина</w:t>
      </w:r>
      <w:r>
        <w:rPr>
          <w:rStyle w:val="a5"/>
          <w:rFonts w:ascii="Arial" w:hAnsi="Arial" w:cs="Arial"/>
          <w:color w:val="212529"/>
        </w:rPr>
        <w:t> (потому что, так как, поскольку)</w:t>
      </w:r>
    </w:p>
    <w:p w:rsidR="001F7149" w:rsidRDefault="001F7149" w:rsidP="001F7149">
      <w:pPr>
        <w:shd w:val="clear" w:color="auto" w:fill="FFFFFF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— Уточнение</w:t>
      </w:r>
      <w:r>
        <w:rPr>
          <w:rStyle w:val="a5"/>
          <w:rFonts w:ascii="Arial" w:hAnsi="Arial" w:cs="Arial"/>
          <w:color w:val="212529"/>
        </w:rPr>
        <w:t> (так, именно, например)</w:t>
      </w:r>
    </w:p>
    <w:p w:rsidR="001F7149" w:rsidRDefault="001F7149" w:rsidP="001F7149">
      <w:pPr>
        <w:shd w:val="clear" w:color="auto" w:fill="FFFFFF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— Следствие </w:t>
      </w:r>
      <w:r>
        <w:rPr>
          <w:rStyle w:val="a5"/>
          <w:rFonts w:ascii="Arial" w:hAnsi="Arial" w:cs="Arial"/>
          <w:color w:val="212529"/>
        </w:rPr>
        <w:t>(поэтому, так что)</w:t>
      </w:r>
    </w:p>
    <w:p w:rsidR="001F7149" w:rsidRDefault="001F7149" w:rsidP="001F7149">
      <w:pPr>
        <w:shd w:val="clear" w:color="auto" w:fill="FFFFFF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— Последовательность выражения мысли </w:t>
      </w:r>
      <w:r>
        <w:rPr>
          <w:rStyle w:val="a5"/>
          <w:rFonts w:ascii="Arial" w:hAnsi="Arial" w:cs="Arial"/>
          <w:color w:val="212529"/>
        </w:rPr>
        <w:t>(во-первых, во-вторых, с одной стороны)</w:t>
      </w:r>
    </w:p>
    <w:p w:rsidR="001F7149" w:rsidRDefault="001F7149" w:rsidP="001F7149">
      <w:pPr>
        <w:shd w:val="clear" w:color="auto" w:fill="FFFFFF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— Степень реальности </w:t>
      </w:r>
      <w:r>
        <w:rPr>
          <w:rStyle w:val="a5"/>
          <w:rFonts w:ascii="Arial" w:hAnsi="Arial" w:cs="Arial"/>
          <w:color w:val="212529"/>
        </w:rPr>
        <w:t>(в самом деле, пожалуй)</w:t>
      </w:r>
    </w:p>
    <w:p w:rsidR="001F7149" w:rsidRDefault="001F7149" w:rsidP="001F7149">
      <w:pPr>
        <w:shd w:val="clear" w:color="auto" w:fill="FFFFFF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1F7149" w:rsidRDefault="001F7149" w:rsidP="001F7149">
      <w:pPr>
        <w:pStyle w:val="3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212529"/>
        </w:rPr>
      </w:pPr>
      <w:r>
        <w:rPr>
          <w:rFonts w:ascii="Arial" w:hAnsi="Arial" w:cs="Arial"/>
          <w:b w:val="0"/>
          <w:bCs w:val="0"/>
          <w:color w:val="212529"/>
        </w:rPr>
        <w:t>Что часто встречается в тесте ЕГЭ</w:t>
      </w:r>
    </w:p>
    <w:p w:rsidR="001F7149" w:rsidRDefault="001F7149" w:rsidP="001F71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Частицы:</w:t>
      </w:r>
      <w:r>
        <w:rPr>
          <w:rFonts w:ascii="Arial" w:hAnsi="Arial" w:cs="Arial"/>
          <w:color w:val="212529"/>
        </w:rPr>
        <w:t> даже, ведь, именно.</w:t>
      </w:r>
    </w:p>
    <w:p w:rsidR="001F7149" w:rsidRDefault="001F7149" w:rsidP="001F7149">
      <w:pPr>
        <w:shd w:val="clear" w:color="auto" w:fill="FFFFFF"/>
        <w:rPr>
          <w:rFonts w:ascii="Arial" w:hAnsi="Arial" w:cs="Arial"/>
          <w:color w:val="212529"/>
        </w:rPr>
      </w:pPr>
    </w:p>
    <w:p w:rsidR="001F7149" w:rsidRDefault="001F7149" w:rsidP="001F7149">
      <w:pPr>
        <w:shd w:val="clear" w:color="auto" w:fill="FFFFFF"/>
        <w:rPr>
          <w:rFonts w:ascii="Arial" w:hAnsi="Arial" w:cs="Arial"/>
          <w:color w:val="212529"/>
        </w:rPr>
      </w:pPr>
    </w:p>
    <w:p w:rsidR="001F7149" w:rsidRDefault="001F7149" w:rsidP="001F71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gramStart"/>
      <w:r>
        <w:rPr>
          <w:rStyle w:val="a4"/>
          <w:rFonts w:ascii="Arial" w:hAnsi="Arial" w:cs="Arial"/>
          <w:color w:val="212529"/>
        </w:rPr>
        <w:t>Союзы:</w:t>
      </w:r>
      <w:r>
        <w:rPr>
          <w:rFonts w:ascii="Arial" w:hAnsi="Arial" w:cs="Arial"/>
          <w:color w:val="212529"/>
        </w:rPr>
        <w:t> но, зато, однако, потому что, так как, поскольку, так что, то есть.</w:t>
      </w:r>
      <w:proofErr w:type="gramEnd"/>
    </w:p>
    <w:p w:rsidR="001F7149" w:rsidRDefault="001F7149" w:rsidP="001F71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gramStart"/>
      <w:r>
        <w:rPr>
          <w:rStyle w:val="a4"/>
          <w:rFonts w:ascii="Arial" w:hAnsi="Arial" w:cs="Arial"/>
          <w:color w:val="212529"/>
        </w:rPr>
        <w:t>Вводные слова и конструкции:</w:t>
      </w:r>
      <w:r>
        <w:rPr>
          <w:rFonts w:ascii="Arial" w:hAnsi="Arial" w:cs="Arial"/>
          <w:color w:val="212529"/>
        </w:rPr>
        <w:t> кроме того, конечно, безусловно, наоборот, например, так, во-первых, во-вторых, итак, таким образом, следовательно, кроме того, иными словами.</w:t>
      </w:r>
      <w:proofErr w:type="gramEnd"/>
    </w:p>
    <w:p w:rsidR="001F7149" w:rsidRDefault="001F7149" w:rsidP="001F71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Наречия:</w:t>
      </w:r>
      <w:r>
        <w:rPr>
          <w:rFonts w:ascii="Arial" w:hAnsi="Arial" w:cs="Arial"/>
          <w:color w:val="212529"/>
        </w:rPr>
        <w:t> там, тогда, так.</w:t>
      </w:r>
    </w:p>
    <w:p w:rsidR="001F7149" w:rsidRDefault="001F7149" w:rsidP="001F7149">
      <w:pPr>
        <w:pStyle w:val="2"/>
        <w:shd w:val="clear" w:color="auto" w:fill="FFFFFF"/>
        <w:spacing w:before="0" w:beforeAutospacing="0"/>
        <w:jc w:val="center"/>
        <w:rPr>
          <w:rFonts w:ascii="Arial" w:hAnsi="Arial" w:cs="Arial"/>
          <w:b w:val="0"/>
          <w:bCs w:val="0"/>
          <w:color w:val="212529"/>
        </w:rPr>
      </w:pPr>
      <w:r>
        <w:rPr>
          <w:rFonts w:ascii="Arial" w:hAnsi="Arial" w:cs="Arial"/>
          <w:b w:val="0"/>
          <w:bCs w:val="0"/>
          <w:color w:val="212529"/>
        </w:rPr>
        <w:t>Разбор задания № 2.</w:t>
      </w:r>
    </w:p>
    <w:p w:rsidR="001F7149" w:rsidRDefault="001F7149" w:rsidP="001F71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1)Важнейшей функцией фразеологизмов следует признать не обозначение того или иного предмета, а выражение отношения к тому, о чём говорится. (2)Владение образными средствами языка украшает речь и обогащает приемы ораторского искусства; &lt;…&gt;, фразеологические средства способны воздействовать на умонастроение собеседника во время публичного выступления. (3)Поэтому очень важно знать значение разных фразеологических выражений и жизненные ситуации, в которых они могут употребляться.</w:t>
      </w:r>
    </w:p>
    <w:p w:rsidR="001F7149" w:rsidRDefault="001F7149" w:rsidP="001F71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 Самостоятельно подберите вводное словосочетание, которое должно стоять на месте пропуска во втором (2) предложении текста. Запишите это вводное словосочетание.</w:t>
      </w:r>
    </w:p>
    <w:p w:rsidR="001F7149" w:rsidRDefault="001F7149" w:rsidP="001F71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данном примере вторая часть второго предложения содержит информацию, которая конкретизирует мысль, содержащуюся в первой части. Здесь пропущено вводное словосочетание </w:t>
      </w:r>
      <w:r>
        <w:rPr>
          <w:rStyle w:val="a4"/>
          <w:rFonts w:ascii="Arial" w:hAnsi="Arial" w:cs="Arial"/>
          <w:color w:val="212529"/>
        </w:rPr>
        <w:t>иными словами</w:t>
      </w:r>
      <w:r>
        <w:rPr>
          <w:rFonts w:ascii="Arial" w:hAnsi="Arial" w:cs="Arial"/>
          <w:color w:val="212529"/>
        </w:rPr>
        <w:t> (или: </w:t>
      </w:r>
      <w:r>
        <w:rPr>
          <w:rStyle w:val="a4"/>
          <w:rFonts w:ascii="Arial" w:hAnsi="Arial" w:cs="Arial"/>
          <w:color w:val="212529"/>
        </w:rPr>
        <w:t xml:space="preserve">другими </w:t>
      </w:r>
      <w:proofErr w:type="gramStart"/>
      <w:r>
        <w:rPr>
          <w:rStyle w:val="a4"/>
          <w:rFonts w:ascii="Arial" w:hAnsi="Arial" w:cs="Arial"/>
          <w:color w:val="212529"/>
        </w:rPr>
        <w:t>словами</w:t>
      </w:r>
      <w:proofErr w:type="gramEnd"/>
      <w:r>
        <w:rPr>
          <w:rStyle w:val="a4"/>
          <w:rFonts w:ascii="Arial" w:hAnsi="Arial" w:cs="Arial"/>
          <w:color w:val="212529"/>
        </w:rPr>
        <w:t xml:space="preserve"> / иначе говоря</w:t>
      </w:r>
      <w:r>
        <w:rPr>
          <w:rFonts w:ascii="Arial" w:hAnsi="Arial" w:cs="Arial"/>
          <w:color w:val="212529"/>
        </w:rPr>
        <w:t>), которое призвано привлечь внимание слушателя при оформлении мысли другим способом.</w:t>
      </w:r>
    </w:p>
    <w:p w:rsidR="001F7149" w:rsidRDefault="001F7149" w:rsidP="001F71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 xml:space="preserve">(1) До </w:t>
      </w:r>
      <w:proofErr w:type="gramStart"/>
      <w:r>
        <w:rPr>
          <w:rStyle w:val="a5"/>
          <w:rFonts w:ascii="Arial" w:hAnsi="Arial" w:cs="Arial"/>
          <w:color w:val="212529"/>
        </w:rPr>
        <w:t>Х</w:t>
      </w:r>
      <w:proofErr w:type="gramEnd"/>
      <w:r>
        <w:rPr>
          <w:rStyle w:val="a5"/>
          <w:rFonts w:ascii="Arial" w:hAnsi="Arial" w:cs="Arial"/>
          <w:color w:val="212529"/>
        </w:rPr>
        <w:t>III века пищу варили и ставили на стол в одних и тех же горшках. (2) Ели из глиняных или деревянных мисок. (3) &lt;…&gt; усложнялась повседневная жизнь, расширялось жилище, появилось специальное помещение для кухни и столовой, изменилась и посуда – в одной только готовили, в другой подавали на стол.</w:t>
      </w:r>
    </w:p>
    <w:p w:rsidR="001F7149" w:rsidRDefault="001F7149" w:rsidP="001F71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 Самостоятельно подберите подчинительный союз, который должен стоять на месте пропуска в третьем (3) предложении текста. Запишите этот союз.</w:t>
      </w:r>
    </w:p>
    <w:p w:rsidR="001F7149" w:rsidRDefault="001F7149" w:rsidP="001F71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Между предложениями 1-2 и 3 предложением устанавливаются смысловые отношения времени. В третьем предложении появляется значение «одновременного, постепенного развёртывания сопоставляемых ситуаций»: если до XIII века была одна ситуация, то в дальнейшем вместе с качественным изменением жизни произошли изменения и в использовании посуды. В данном случае правильным ответом будет подчинительный союз</w:t>
      </w:r>
      <w:r>
        <w:rPr>
          <w:rStyle w:val="a4"/>
          <w:rFonts w:ascii="Arial" w:hAnsi="Arial" w:cs="Arial"/>
          <w:color w:val="212529"/>
        </w:rPr>
        <w:t> по мере того как.</w:t>
      </w:r>
    </w:p>
    <w:p w:rsidR="000905A8" w:rsidRDefault="000905A8"/>
    <w:sectPr w:rsidR="000905A8" w:rsidSect="00090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7149"/>
    <w:rsid w:val="000905A8"/>
    <w:rsid w:val="001F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A8"/>
  </w:style>
  <w:style w:type="paragraph" w:styleId="2">
    <w:name w:val="heading 2"/>
    <w:basedOn w:val="a"/>
    <w:link w:val="20"/>
    <w:uiPriority w:val="9"/>
    <w:qFormat/>
    <w:rsid w:val="001F7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1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149"/>
    <w:rPr>
      <w:b/>
      <w:bCs/>
    </w:rPr>
  </w:style>
  <w:style w:type="character" w:styleId="a5">
    <w:name w:val="Emphasis"/>
    <w:basedOn w:val="a0"/>
    <w:uiPriority w:val="20"/>
    <w:qFormat/>
    <w:rsid w:val="001F714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F71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2861">
              <w:marLeft w:val="0"/>
              <w:marRight w:val="0"/>
              <w:marTop w:val="7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E3E3E"/>
                            <w:left w:val="single" w:sz="2" w:space="0" w:color="3E3E3E"/>
                            <w:bottom w:val="single" w:sz="2" w:space="0" w:color="3E3E3E"/>
                            <w:right w:val="single" w:sz="2" w:space="0" w:color="3E3E3E"/>
                          </w:divBdr>
                          <w:divsChild>
                            <w:div w:id="39886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1627</Words>
  <Characters>9280</Characters>
  <Application>Microsoft Office Word</Application>
  <DocSecurity>0</DocSecurity>
  <Lines>77</Lines>
  <Paragraphs>21</Paragraphs>
  <ScaleCrop>false</ScaleCrop>
  <Company>Krokoz™ Inc.</Company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2020-06-05T05:49:00Z</dcterms:created>
  <dcterms:modified xsi:type="dcterms:W3CDTF">2020-06-05T05:54:00Z</dcterms:modified>
</cp:coreProperties>
</file>